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6CBED5FC" w:rsidR="000E4BE7" w:rsidRPr="00342625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342625">
        <w:rPr>
          <w:rFonts w:ascii="Times New Roman" w:hAnsi="Times New Roman" w:cs="Times New Roman"/>
          <w:b/>
          <w:sz w:val="24"/>
          <w:szCs w:val="24"/>
        </w:rPr>
        <w:t>TO:</w:t>
      </w:r>
      <w:r w:rsidRPr="00342625">
        <w:rPr>
          <w:rFonts w:ascii="Times New Roman" w:hAnsi="Times New Roman" w:cs="Times New Roman"/>
          <w:b/>
          <w:sz w:val="24"/>
          <w:szCs w:val="24"/>
        </w:rPr>
        <w:tab/>
      </w:r>
      <w:r w:rsidRPr="00342625">
        <w:rPr>
          <w:rFonts w:ascii="Times New Roman" w:hAnsi="Times New Roman" w:cs="Times New Roman"/>
          <w:b/>
          <w:sz w:val="24"/>
          <w:szCs w:val="24"/>
        </w:rPr>
        <w:tab/>
      </w:r>
      <w:r w:rsidR="00342625" w:rsidRPr="00342625">
        <w:rPr>
          <w:rFonts w:ascii="Times New Roman" w:hAnsi="Times New Roman" w:cs="Times New Roman"/>
          <w:sz w:val="24"/>
          <w:szCs w:val="24"/>
        </w:rPr>
        <w:t>Bradley Reynolds</w:t>
      </w:r>
      <w:r w:rsidRPr="003426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35E9B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7F02BDF1" w:rsidR="000E4BE7" w:rsidRPr="00342625" w:rsidRDefault="00342625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2625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342625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342625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01767DA5" w:rsidR="000E4BE7" w:rsidRPr="00342625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342625">
        <w:rPr>
          <w:rFonts w:ascii="Times New Roman" w:hAnsi="Times New Roman" w:cs="Times New Roman"/>
          <w:b/>
          <w:sz w:val="24"/>
          <w:szCs w:val="24"/>
        </w:rPr>
        <w:t>FROM:</w:t>
      </w:r>
      <w:r w:rsidRPr="00342625">
        <w:rPr>
          <w:rFonts w:ascii="Times New Roman" w:hAnsi="Times New Roman" w:cs="Times New Roman"/>
          <w:b/>
          <w:sz w:val="24"/>
          <w:szCs w:val="24"/>
        </w:rPr>
        <w:tab/>
      </w:r>
      <w:r w:rsidR="00342625" w:rsidRPr="00342625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342625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342625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342625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39BECF99" w14:textId="7AE6A1F4" w:rsidR="00342625" w:rsidRPr="00342625" w:rsidRDefault="00342625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342625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342625"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5544A2E3" w14:textId="77777777" w:rsidR="000E4BE7" w:rsidRPr="00342625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62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342625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1A07592A" w:rsidR="000E4BE7" w:rsidRPr="00342625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625">
        <w:rPr>
          <w:rFonts w:ascii="Times New Roman" w:hAnsi="Times New Roman" w:cs="Times New Roman"/>
          <w:b/>
          <w:sz w:val="24"/>
          <w:szCs w:val="24"/>
        </w:rPr>
        <w:t>DATE:</w:t>
      </w:r>
      <w:r w:rsidRPr="00342625">
        <w:rPr>
          <w:rFonts w:ascii="Times New Roman" w:hAnsi="Times New Roman" w:cs="Times New Roman"/>
          <w:b/>
          <w:sz w:val="24"/>
          <w:szCs w:val="24"/>
        </w:rPr>
        <w:tab/>
      </w:r>
      <w:r w:rsidRPr="00342625">
        <w:rPr>
          <w:rFonts w:ascii="Times New Roman" w:hAnsi="Times New Roman" w:cs="Times New Roman"/>
          <w:b/>
          <w:sz w:val="24"/>
          <w:szCs w:val="24"/>
        </w:rPr>
        <w:tab/>
      </w:r>
      <w:r w:rsidRPr="00342625">
        <w:rPr>
          <w:rFonts w:ascii="Times New Roman" w:hAnsi="Times New Roman" w:cs="Times New Roman"/>
          <w:bCs/>
          <w:sz w:val="24"/>
          <w:szCs w:val="24"/>
        </w:rPr>
        <w:t>M</w:t>
      </w:r>
      <w:r w:rsidR="00342625" w:rsidRPr="00342625">
        <w:rPr>
          <w:rFonts w:ascii="Times New Roman" w:hAnsi="Times New Roman" w:cs="Times New Roman"/>
          <w:bCs/>
          <w:sz w:val="24"/>
          <w:szCs w:val="24"/>
        </w:rPr>
        <w:t>arch</w:t>
      </w:r>
      <w:r w:rsidRPr="003426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2625" w:rsidRPr="00342625">
        <w:rPr>
          <w:rFonts w:ascii="Times New Roman" w:hAnsi="Times New Roman" w:cs="Times New Roman"/>
          <w:bCs/>
          <w:sz w:val="24"/>
          <w:szCs w:val="24"/>
        </w:rPr>
        <w:t>11</w:t>
      </w:r>
      <w:r w:rsidRPr="0034262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42625" w:rsidRPr="00342625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6C5879C5" w14:textId="77777777" w:rsidR="000E4BE7" w:rsidRPr="00342625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1C4891C6" w:rsidR="000E4BE7" w:rsidRPr="000E56BD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>Docket No</w:t>
      </w:r>
      <w:r w:rsidRPr="000E56B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0E56BD" w:rsidRPr="000E56BD">
        <w:rPr>
          <w:rFonts w:ascii="Times New Roman" w:eastAsia="Times New Roman" w:hAnsi="Times New Roman" w:cs="Times New Roman"/>
          <w:bCs/>
          <w:sz w:val="24"/>
          <w:szCs w:val="24"/>
        </w:rPr>
        <w:t>53215</w:t>
      </w:r>
      <w:r w:rsidRPr="000E56BD">
        <w:rPr>
          <w:sz w:val="24"/>
          <w:szCs w:val="24"/>
        </w:rPr>
        <w:t xml:space="preserve"> - </w:t>
      </w:r>
      <w:r w:rsidR="000E56BD" w:rsidRPr="000E56BD">
        <w:rPr>
          <w:rFonts w:ascii="Times New Roman" w:eastAsia="Times New Roman" w:hAnsi="Times New Roman" w:cs="Times New Roman"/>
          <w:i/>
          <w:sz w:val="24"/>
          <w:szCs w:val="24"/>
        </w:rPr>
        <w:t xml:space="preserve">No. 53215 – Application of Monarch Utilities I L.P. to Amend </w:t>
      </w:r>
      <w:r w:rsidR="008811A0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0E56BD" w:rsidRPr="000E56BD">
        <w:rPr>
          <w:rFonts w:ascii="Times New Roman" w:eastAsia="Times New Roman" w:hAnsi="Times New Roman" w:cs="Times New Roman"/>
          <w:i/>
          <w:sz w:val="24"/>
          <w:szCs w:val="24"/>
        </w:rPr>
        <w:t>ts Certificates of Convenience and Necessity in Harris, Liberty, and Montgomery Counties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7F11A553" w:rsidR="00F36E8F" w:rsidRPr="000E56BD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0E56BD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56BD" w:rsidRPr="000E56BD">
        <w:rPr>
          <w:rFonts w:ascii="Times New Roman" w:eastAsia="Calibri" w:hAnsi="Times New Roman" w:cs="Times New Roman"/>
          <w:sz w:val="24"/>
          <w:szCs w:val="24"/>
        </w:rPr>
        <w:t>February 11, 2022</w:t>
      </w:r>
      <w:r w:rsidR="00A807C7" w:rsidRPr="000E56BD">
        <w:rPr>
          <w:rFonts w:ascii="Times New Roman" w:eastAsia="Calibri" w:hAnsi="Times New Roman" w:cs="Times New Roman"/>
          <w:sz w:val="24"/>
          <w:szCs w:val="24"/>
        </w:rPr>
        <w:t>,</w:t>
      </w:r>
      <w:r w:rsidRP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56BD" w:rsidRPr="000E56BD">
        <w:rPr>
          <w:rFonts w:ascii="Times New Roman" w:eastAsia="Calibri" w:hAnsi="Times New Roman" w:cs="Times New Roman"/>
          <w:sz w:val="24"/>
          <w:szCs w:val="24"/>
        </w:rPr>
        <w:t xml:space="preserve">Monarch Utilities I L.P. (Monarch) </w:t>
      </w:r>
      <w:r w:rsidRPr="000E56BD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56BD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0E56BD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56BD" w:rsidRPr="000E56BD">
        <w:rPr>
          <w:rFonts w:ascii="Times New Roman" w:eastAsia="Calibri" w:hAnsi="Times New Roman" w:cs="Times New Roman"/>
          <w:sz w:val="24"/>
          <w:szCs w:val="24"/>
        </w:rPr>
        <w:t>its</w:t>
      </w:r>
      <w:r w:rsidRPr="000E56BD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56BD" w:rsidRPr="000E56BD">
        <w:rPr>
          <w:rFonts w:ascii="Times New Roman" w:eastAsia="Calibri" w:hAnsi="Times New Roman" w:cs="Times New Roman"/>
          <w:sz w:val="24"/>
          <w:szCs w:val="24"/>
        </w:rPr>
        <w:t>and</w:t>
      </w:r>
      <w:r w:rsidR="00BB5D74" w:rsidRPr="000E56BD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2B53">
        <w:rPr>
          <w:rFonts w:ascii="Times New Roman" w:eastAsia="Calibri" w:hAnsi="Times New Roman" w:cs="Times New Roman"/>
          <w:sz w:val="24"/>
          <w:szCs w:val="24"/>
        </w:rPr>
        <w:t>C</w:t>
      </w:r>
      <w:r w:rsidRPr="000E56BD">
        <w:rPr>
          <w:rFonts w:ascii="Times New Roman" w:eastAsia="Calibri" w:hAnsi="Times New Roman" w:cs="Times New Roman"/>
          <w:sz w:val="24"/>
          <w:szCs w:val="24"/>
        </w:rPr>
        <w:t>ertificate</w:t>
      </w:r>
      <w:r w:rsidR="000E56BD" w:rsidRPr="000E56BD">
        <w:rPr>
          <w:rFonts w:ascii="Times New Roman" w:eastAsia="Calibri" w:hAnsi="Times New Roman" w:cs="Times New Roman"/>
          <w:sz w:val="24"/>
          <w:szCs w:val="24"/>
        </w:rPr>
        <w:t>s</w:t>
      </w:r>
      <w:r w:rsidRPr="000E56BD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r w:rsidR="007F2B53">
        <w:rPr>
          <w:rFonts w:ascii="Times New Roman" w:eastAsia="Calibri" w:hAnsi="Times New Roman" w:cs="Times New Roman"/>
          <w:sz w:val="24"/>
          <w:szCs w:val="24"/>
        </w:rPr>
        <w:t>C</w:t>
      </w:r>
      <w:r w:rsidRPr="000E56BD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F2B53">
        <w:rPr>
          <w:rFonts w:ascii="Times New Roman" w:eastAsia="Calibri" w:hAnsi="Times New Roman" w:cs="Times New Roman"/>
          <w:sz w:val="24"/>
          <w:szCs w:val="24"/>
        </w:rPr>
        <w:t>N</w:t>
      </w:r>
      <w:r w:rsidRPr="000E56BD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56BD" w:rsidRPr="000E56BD">
        <w:rPr>
          <w:rFonts w:ascii="Times New Roman" w:eastAsia="Calibri" w:hAnsi="Times New Roman" w:cs="Times New Roman"/>
          <w:sz w:val="24"/>
          <w:szCs w:val="24"/>
        </w:rPr>
        <w:t xml:space="preserve">numbers 12983 and 20899 in Harris, Liberty, and Montgomery </w:t>
      </w:r>
      <w:r w:rsidR="008811A0">
        <w:rPr>
          <w:rFonts w:ascii="Times New Roman" w:eastAsia="Calibri" w:hAnsi="Times New Roman" w:cs="Times New Roman"/>
          <w:sz w:val="24"/>
          <w:szCs w:val="24"/>
        </w:rPr>
        <w:t>c</w:t>
      </w:r>
      <w:r w:rsidR="000E56BD" w:rsidRPr="000E56BD">
        <w:rPr>
          <w:rFonts w:ascii="Times New Roman" w:eastAsia="Calibri" w:hAnsi="Times New Roman" w:cs="Times New Roman"/>
          <w:sz w:val="24"/>
          <w:szCs w:val="24"/>
        </w:rPr>
        <w:t>ounties</w:t>
      </w:r>
      <w:r w:rsidR="000E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56BD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56BD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56BD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56BD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37145AF7" w:rsidR="003F0B8A" w:rsidRPr="000E4BE7" w:rsidRDefault="000E56BD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56FFCF1C" w14:textId="77777777" w:rsidR="00445E1C" w:rsidRPr="000E4BE7" w:rsidRDefault="00445E1C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AED6E" w14:textId="77777777" w:rsidR="00254294" w:rsidRDefault="00254294" w:rsidP="00FC14B8">
      <w:r>
        <w:separator/>
      </w:r>
    </w:p>
  </w:endnote>
  <w:endnote w:type="continuationSeparator" w:id="0">
    <w:p w14:paraId="16611DCE" w14:textId="77777777" w:rsidR="00254294" w:rsidRDefault="00254294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6218B" w14:textId="77777777" w:rsidR="00254294" w:rsidRDefault="00254294" w:rsidP="00FC14B8">
      <w:r>
        <w:separator/>
      </w:r>
    </w:p>
  </w:footnote>
  <w:footnote w:type="continuationSeparator" w:id="0">
    <w:p w14:paraId="3B87ABA4" w14:textId="77777777" w:rsidR="00254294" w:rsidRDefault="00254294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35E9B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56BD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94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2625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B75B3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7F2B53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11A0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B1676"/>
    <w:rsid w:val="009C6DA5"/>
    <w:rsid w:val="009D413A"/>
    <w:rsid w:val="009D55E3"/>
    <w:rsid w:val="009E01AB"/>
    <w:rsid w:val="009E0E58"/>
    <w:rsid w:val="009E24A8"/>
    <w:rsid w:val="009E3F12"/>
    <w:rsid w:val="00A03680"/>
    <w:rsid w:val="00A04CCF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73D42"/>
    <w:rsid w:val="00D8061B"/>
    <w:rsid w:val="00D82F2D"/>
    <w:rsid w:val="00D8507A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Merritt Lander</cp:lastModifiedBy>
  <cp:revision>4</cp:revision>
  <cp:lastPrinted>2020-02-27T19:14:00Z</cp:lastPrinted>
  <dcterms:created xsi:type="dcterms:W3CDTF">2022-03-08T20:18:00Z</dcterms:created>
  <dcterms:modified xsi:type="dcterms:W3CDTF">2022-03-10T18:13:00Z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